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7E" w:rsidRPr="008D4138" w:rsidRDefault="007E187E" w:rsidP="007E187E">
      <w:pPr>
        <w:ind w:firstLine="708"/>
        <w:jc w:val="center"/>
        <w:rPr>
          <w:rFonts w:asciiTheme="majorHAnsi" w:hAnsiTheme="majorHAnsi"/>
          <w:b/>
          <w:sz w:val="28"/>
          <w:szCs w:val="28"/>
        </w:rPr>
      </w:pPr>
      <w:r w:rsidRPr="008D4138">
        <w:rPr>
          <w:rFonts w:asciiTheme="majorHAnsi" w:hAnsiTheme="majorHAnsi"/>
          <w:b/>
          <w:sz w:val="28"/>
          <w:szCs w:val="28"/>
        </w:rPr>
        <w:t>Уважаемые коллеги!</w:t>
      </w:r>
    </w:p>
    <w:p w:rsidR="007E187E" w:rsidRPr="008D4138" w:rsidRDefault="007E187E" w:rsidP="00C96037">
      <w:pPr>
        <w:ind w:firstLine="708"/>
        <w:jc w:val="both"/>
        <w:rPr>
          <w:rFonts w:asciiTheme="majorHAnsi" w:hAnsiTheme="majorHAnsi"/>
        </w:rPr>
      </w:pPr>
      <w:r w:rsidRPr="008D4138">
        <w:rPr>
          <w:rFonts w:asciiTheme="majorHAnsi" w:hAnsiTheme="majorHAnsi"/>
        </w:rPr>
        <w:t>Центр повышения квалификации «Эксперт» при поддержке СРО «РАПМЕД» приглашает всех заинтересованных принять участие в краткосрочных курсах</w:t>
      </w:r>
    </w:p>
    <w:p w:rsidR="007E187E" w:rsidRPr="008D4138" w:rsidRDefault="007E187E" w:rsidP="007E187E">
      <w:pPr>
        <w:ind w:firstLine="708"/>
        <w:rPr>
          <w:rFonts w:asciiTheme="majorHAnsi" w:hAnsiTheme="majorHAnsi"/>
          <w:sz w:val="16"/>
          <w:szCs w:val="16"/>
        </w:rPr>
      </w:pPr>
    </w:p>
    <w:p w:rsidR="00A73CE2" w:rsidRPr="008D4138" w:rsidRDefault="004B0B0D" w:rsidP="007E187E">
      <w:pPr>
        <w:ind w:firstLine="708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26 – 28</w:t>
      </w:r>
      <w:r w:rsidR="007E187E" w:rsidRPr="008D4138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B77D15">
        <w:rPr>
          <w:rFonts w:asciiTheme="majorHAnsi" w:hAnsiTheme="majorHAnsi"/>
          <w:b/>
          <w:sz w:val="28"/>
          <w:szCs w:val="28"/>
          <w:u w:val="single"/>
        </w:rPr>
        <w:t>октября</w:t>
      </w:r>
      <w:r w:rsidR="007E187E" w:rsidRPr="008D4138">
        <w:rPr>
          <w:rFonts w:asciiTheme="majorHAnsi" w:hAnsiTheme="majorHAnsi"/>
          <w:b/>
          <w:sz w:val="28"/>
          <w:szCs w:val="28"/>
          <w:u w:val="single"/>
        </w:rPr>
        <w:t xml:space="preserve"> 2016г.</w:t>
      </w:r>
    </w:p>
    <w:p w:rsidR="007E187E" w:rsidRPr="008D4138" w:rsidRDefault="007E187E" w:rsidP="007E187E">
      <w:pPr>
        <w:jc w:val="center"/>
        <w:rPr>
          <w:rFonts w:asciiTheme="majorHAnsi" w:hAnsiTheme="majorHAnsi"/>
          <w:b/>
          <w:sz w:val="16"/>
          <w:szCs w:val="16"/>
        </w:rPr>
      </w:pPr>
    </w:p>
    <w:p w:rsidR="007E187E" w:rsidRPr="008D4138" w:rsidRDefault="007E187E" w:rsidP="007E187E">
      <w:pPr>
        <w:jc w:val="center"/>
        <w:rPr>
          <w:rFonts w:asciiTheme="majorHAnsi" w:hAnsiTheme="majorHAnsi"/>
          <w:b/>
          <w:sz w:val="32"/>
          <w:szCs w:val="32"/>
        </w:rPr>
      </w:pPr>
      <w:r w:rsidRPr="008D4138">
        <w:rPr>
          <w:rFonts w:asciiTheme="majorHAnsi" w:hAnsiTheme="majorHAnsi"/>
          <w:b/>
          <w:sz w:val="32"/>
          <w:szCs w:val="32"/>
        </w:rPr>
        <w:t>«Система менеджмента качества испытательной лаборатории»</w:t>
      </w:r>
    </w:p>
    <w:p w:rsidR="007E187E" w:rsidRPr="00450A37" w:rsidRDefault="007E187E" w:rsidP="007E187E">
      <w:pPr>
        <w:jc w:val="center"/>
        <w:rPr>
          <w:rFonts w:asciiTheme="majorHAnsi" w:hAnsiTheme="majorHAnsi"/>
          <w:b/>
          <w:i/>
          <w:color w:val="FF0000"/>
          <w:sz w:val="22"/>
          <w:szCs w:val="22"/>
        </w:rPr>
      </w:pPr>
      <w:r w:rsidRPr="00450A37">
        <w:rPr>
          <w:rFonts w:asciiTheme="majorHAnsi" w:hAnsiTheme="majorHAnsi"/>
          <w:b/>
          <w:i/>
          <w:color w:val="FF0000"/>
          <w:sz w:val="22"/>
          <w:szCs w:val="22"/>
        </w:rPr>
        <w:t>Программа разработана для специалистов лабораторий радиационного контроля с учетом специфики деятельности, содержит теоретические и практические занятия.</w:t>
      </w:r>
    </w:p>
    <w:p w:rsidR="00F52C2B" w:rsidRPr="008D4138" w:rsidRDefault="00F52C2B" w:rsidP="007E187E">
      <w:pPr>
        <w:jc w:val="both"/>
        <w:rPr>
          <w:rFonts w:asciiTheme="majorHAnsi" w:hAnsiTheme="majorHAnsi"/>
        </w:rPr>
      </w:pPr>
    </w:p>
    <w:p w:rsidR="007E187E" w:rsidRPr="008D4138" w:rsidRDefault="007E187E" w:rsidP="007E187E">
      <w:pPr>
        <w:jc w:val="both"/>
        <w:rPr>
          <w:rFonts w:asciiTheme="majorHAnsi" w:hAnsiTheme="majorHAnsi"/>
        </w:rPr>
      </w:pPr>
      <w:r w:rsidRPr="008D4138">
        <w:rPr>
          <w:rFonts w:asciiTheme="majorHAnsi" w:hAnsiTheme="majorHAnsi"/>
        </w:rPr>
        <w:t>В работе курсов принимают участие:</w:t>
      </w:r>
    </w:p>
    <w:p w:rsidR="007E187E" w:rsidRPr="008D4138" w:rsidRDefault="007E187E" w:rsidP="007E187E">
      <w:pPr>
        <w:jc w:val="both"/>
        <w:rPr>
          <w:rFonts w:asciiTheme="majorHAnsi" w:hAnsiTheme="majorHAnsi"/>
        </w:rPr>
      </w:pPr>
      <w:proofErr w:type="spellStart"/>
      <w:r w:rsidRPr="008D4138">
        <w:rPr>
          <w:rFonts w:asciiTheme="majorHAnsi" w:hAnsiTheme="majorHAnsi"/>
        </w:rPr>
        <w:t>Катуркина</w:t>
      </w:r>
      <w:proofErr w:type="spellEnd"/>
      <w:r w:rsidRPr="008D4138">
        <w:rPr>
          <w:rFonts w:asciiTheme="majorHAnsi" w:hAnsiTheme="majorHAnsi"/>
        </w:rPr>
        <w:t xml:space="preserve"> А.А. – эксперт, юрист, автор документов в области стандартизации и сертификации</w:t>
      </w:r>
    </w:p>
    <w:p w:rsidR="007E187E" w:rsidRPr="008D4138" w:rsidRDefault="007E187E" w:rsidP="007E187E">
      <w:pPr>
        <w:jc w:val="both"/>
        <w:rPr>
          <w:rFonts w:asciiTheme="majorHAnsi" w:hAnsiTheme="majorHAnsi"/>
        </w:rPr>
      </w:pPr>
      <w:proofErr w:type="spellStart"/>
      <w:r w:rsidRPr="008D4138">
        <w:rPr>
          <w:rFonts w:asciiTheme="majorHAnsi" w:hAnsiTheme="majorHAnsi"/>
        </w:rPr>
        <w:t>Ярына</w:t>
      </w:r>
      <w:proofErr w:type="spellEnd"/>
      <w:r w:rsidRPr="008D4138">
        <w:rPr>
          <w:rFonts w:asciiTheme="majorHAnsi" w:hAnsiTheme="majorHAnsi"/>
        </w:rPr>
        <w:t xml:space="preserve"> Д.В. – профильный эксперт</w:t>
      </w:r>
    </w:p>
    <w:p w:rsidR="007E187E" w:rsidRPr="008D4138" w:rsidRDefault="00F52C2B" w:rsidP="007E187E">
      <w:pPr>
        <w:jc w:val="both"/>
        <w:rPr>
          <w:rFonts w:asciiTheme="majorHAnsi" w:hAnsiTheme="majorHAnsi"/>
        </w:rPr>
      </w:pPr>
      <w:r w:rsidRPr="008D4138">
        <w:rPr>
          <w:rFonts w:asciiTheme="majorHAnsi" w:hAnsiTheme="majorHAnsi"/>
        </w:rPr>
        <w:t>В программе:</w:t>
      </w:r>
    </w:p>
    <w:p w:rsidR="00F52C2B" w:rsidRPr="008D4138" w:rsidRDefault="00F52C2B" w:rsidP="00F52C2B">
      <w:pPr>
        <w:pStyle w:val="a3"/>
        <w:numPr>
          <w:ilvl w:val="0"/>
          <w:numId w:val="1"/>
        </w:numPr>
        <w:ind w:left="284" w:hanging="284"/>
        <w:jc w:val="both"/>
        <w:rPr>
          <w:rFonts w:asciiTheme="majorHAnsi" w:hAnsiTheme="majorHAnsi"/>
          <w:b/>
        </w:rPr>
      </w:pPr>
      <w:r w:rsidRPr="008D4138">
        <w:rPr>
          <w:rFonts w:asciiTheme="majorHAnsi" w:hAnsiTheme="majorHAnsi"/>
          <w:b/>
        </w:rPr>
        <w:t>Система менеджмента качества</w:t>
      </w:r>
    </w:p>
    <w:p w:rsidR="00F52C2B" w:rsidRPr="008D4138" w:rsidRDefault="00F52C2B" w:rsidP="00F52C2B">
      <w:pPr>
        <w:pStyle w:val="a3"/>
        <w:numPr>
          <w:ilvl w:val="0"/>
          <w:numId w:val="1"/>
        </w:numPr>
        <w:ind w:left="284" w:hanging="284"/>
        <w:jc w:val="both"/>
        <w:rPr>
          <w:rFonts w:asciiTheme="majorHAnsi" w:hAnsiTheme="majorHAnsi"/>
          <w:b/>
        </w:rPr>
      </w:pPr>
      <w:r w:rsidRPr="008D4138">
        <w:rPr>
          <w:rFonts w:asciiTheme="majorHAnsi" w:hAnsiTheme="majorHAnsi"/>
          <w:b/>
        </w:rPr>
        <w:t>Управление персоналом при реализации технических требований к испытательной лаборатории.</w:t>
      </w:r>
    </w:p>
    <w:p w:rsidR="00F52C2B" w:rsidRPr="008D4138" w:rsidRDefault="00F52C2B" w:rsidP="00F52C2B">
      <w:pPr>
        <w:pStyle w:val="a3"/>
        <w:numPr>
          <w:ilvl w:val="0"/>
          <w:numId w:val="1"/>
        </w:numPr>
        <w:ind w:left="284" w:hanging="284"/>
        <w:jc w:val="both"/>
        <w:rPr>
          <w:rFonts w:asciiTheme="majorHAnsi" w:hAnsiTheme="majorHAnsi"/>
          <w:b/>
        </w:rPr>
      </w:pPr>
      <w:proofErr w:type="spellStart"/>
      <w:r w:rsidRPr="008D4138">
        <w:rPr>
          <w:rFonts w:asciiTheme="majorHAnsi" w:hAnsiTheme="majorHAnsi"/>
          <w:b/>
        </w:rPr>
        <w:t>Внутрилабораторный</w:t>
      </w:r>
      <w:proofErr w:type="spellEnd"/>
      <w:r w:rsidRPr="008D4138">
        <w:rPr>
          <w:rFonts w:asciiTheme="majorHAnsi" w:hAnsiTheme="majorHAnsi"/>
          <w:b/>
        </w:rPr>
        <w:t xml:space="preserve"> контроль.</w:t>
      </w:r>
    </w:p>
    <w:p w:rsidR="00F52C2B" w:rsidRPr="008D4138" w:rsidRDefault="00F52C2B" w:rsidP="00F52C2B">
      <w:pPr>
        <w:pStyle w:val="a3"/>
        <w:numPr>
          <w:ilvl w:val="0"/>
          <w:numId w:val="1"/>
        </w:numPr>
        <w:ind w:left="284" w:hanging="284"/>
        <w:jc w:val="both"/>
        <w:rPr>
          <w:rFonts w:asciiTheme="majorHAnsi" w:hAnsiTheme="majorHAnsi"/>
          <w:b/>
        </w:rPr>
      </w:pPr>
      <w:r w:rsidRPr="008D4138">
        <w:rPr>
          <w:rFonts w:asciiTheme="majorHAnsi" w:hAnsiTheme="majorHAnsi"/>
          <w:b/>
        </w:rPr>
        <w:t xml:space="preserve">Аккредитация испытательных лабораторий в свете 412 –ФЗ «Об аккредитации в национальной системе аккредитации» </w:t>
      </w:r>
    </w:p>
    <w:p w:rsidR="00F52C2B" w:rsidRPr="008D4138" w:rsidRDefault="00F52C2B" w:rsidP="00F52C2B">
      <w:pPr>
        <w:pStyle w:val="a3"/>
        <w:numPr>
          <w:ilvl w:val="0"/>
          <w:numId w:val="1"/>
        </w:numPr>
        <w:ind w:left="284" w:hanging="284"/>
        <w:jc w:val="both"/>
        <w:rPr>
          <w:rFonts w:asciiTheme="majorHAnsi" w:hAnsiTheme="majorHAnsi"/>
          <w:b/>
        </w:rPr>
      </w:pPr>
      <w:r w:rsidRPr="008D4138">
        <w:rPr>
          <w:rFonts w:asciiTheme="majorHAnsi" w:hAnsiTheme="majorHAnsi"/>
          <w:b/>
        </w:rPr>
        <w:t>Практические варианты реализации положений системы качества к испытательным лабораториям, занимающимся радиационным контролем. Обмен опытом представителей ЛРК по процедуре аккредитации и подтверждения компетентности.</w:t>
      </w:r>
    </w:p>
    <w:p w:rsidR="00F52C2B" w:rsidRPr="008D4138" w:rsidRDefault="00F52C2B" w:rsidP="00F52C2B">
      <w:pPr>
        <w:pStyle w:val="a3"/>
        <w:ind w:left="0"/>
        <w:jc w:val="both"/>
        <w:rPr>
          <w:rFonts w:asciiTheme="majorHAnsi" w:hAnsiTheme="majorHAnsi"/>
          <w:i/>
          <w:sz w:val="22"/>
          <w:szCs w:val="22"/>
        </w:rPr>
      </w:pPr>
      <w:r w:rsidRPr="008D4138">
        <w:rPr>
          <w:rFonts w:asciiTheme="majorHAnsi" w:hAnsiTheme="majorHAnsi"/>
          <w:b/>
          <w:sz w:val="22"/>
          <w:szCs w:val="22"/>
          <w:u w:val="single"/>
        </w:rPr>
        <w:t xml:space="preserve">По итогам обучения и успешной сдачи экзамена Вы получите: </w:t>
      </w:r>
      <w:r w:rsidR="008D4138">
        <w:rPr>
          <w:rFonts w:asciiTheme="majorHAnsi" w:hAnsiTheme="majorHAnsi"/>
          <w:i/>
          <w:sz w:val="22"/>
          <w:szCs w:val="22"/>
        </w:rPr>
        <w:t>Удостоверение</w:t>
      </w:r>
      <w:r w:rsidRPr="008D4138">
        <w:rPr>
          <w:rFonts w:asciiTheme="majorHAnsi" w:hAnsiTheme="majorHAnsi"/>
          <w:i/>
          <w:sz w:val="22"/>
          <w:szCs w:val="22"/>
        </w:rPr>
        <w:t xml:space="preserve"> установленного образца о повышении квалификации по дополнительной профессиональной программе «Система мен</w:t>
      </w:r>
      <w:r w:rsidR="00FF3B1D" w:rsidRPr="008D4138">
        <w:rPr>
          <w:rFonts w:asciiTheme="majorHAnsi" w:hAnsiTheme="majorHAnsi"/>
          <w:i/>
          <w:sz w:val="22"/>
          <w:szCs w:val="22"/>
        </w:rPr>
        <w:t xml:space="preserve">еджмента качества испытательных лабораторий» по теме подготовка менеджера по качеству испытательной лаборатории в объеме 24 часов. Данный документ соответствует требованиям Министерства образования и науки Российской Федерации (Приказ №499 от 01.06.2013г), а также удовлетворяет требованиям </w:t>
      </w:r>
      <w:proofErr w:type="spellStart"/>
      <w:r w:rsidR="00FF3B1D" w:rsidRPr="008D4138">
        <w:rPr>
          <w:rFonts w:asciiTheme="majorHAnsi" w:hAnsiTheme="majorHAnsi"/>
          <w:i/>
          <w:sz w:val="22"/>
          <w:szCs w:val="22"/>
        </w:rPr>
        <w:t>Росаккредитации</w:t>
      </w:r>
      <w:proofErr w:type="spellEnd"/>
      <w:r w:rsidR="00FF3B1D" w:rsidRPr="008D4138">
        <w:rPr>
          <w:rFonts w:asciiTheme="majorHAnsi" w:hAnsiTheme="majorHAnsi"/>
          <w:i/>
          <w:sz w:val="22"/>
          <w:szCs w:val="22"/>
        </w:rPr>
        <w:t>, предъявляемым к менеджеру по качеству.</w:t>
      </w:r>
    </w:p>
    <w:p w:rsidR="004C7930" w:rsidRPr="008D4138" w:rsidRDefault="004C7930" w:rsidP="00F52C2B">
      <w:pPr>
        <w:pStyle w:val="a3"/>
        <w:ind w:left="0"/>
        <w:jc w:val="both"/>
        <w:rPr>
          <w:rFonts w:asciiTheme="majorHAnsi" w:hAnsiTheme="majorHAnsi"/>
          <w:i/>
          <w:sz w:val="22"/>
          <w:szCs w:val="22"/>
        </w:rPr>
      </w:pPr>
    </w:p>
    <w:p w:rsidR="00FF3B1D" w:rsidRPr="008D4138" w:rsidRDefault="00FF3B1D" w:rsidP="00F52C2B">
      <w:pPr>
        <w:pStyle w:val="a3"/>
        <w:ind w:left="0"/>
        <w:jc w:val="both"/>
        <w:rPr>
          <w:rFonts w:asciiTheme="majorHAnsi" w:hAnsiTheme="majorHAnsi"/>
        </w:rPr>
      </w:pPr>
      <w:proofErr w:type="gramStart"/>
      <w:r w:rsidRPr="008D4138">
        <w:rPr>
          <w:rFonts w:asciiTheme="majorHAnsi" w:hAnsiTheme="majorHAnsi"/>
          <w:b/>
          <w:u w:val="single"/>
        </w:rPr>
        <w:t xml:space="preserve">Место проведения обучения: </w:t>
      </w:r>
      <w:r w:rsidRPr="008D4138">
        <w:rPr>
          <w:rFonts w:asciiTheme="majorHAnsi" w:hAnsiTheme="majorHAnsi"/>
          <w:b/>
        </w:rPr>
        <w:t xml:space="preserve">гостиница «Алтай» </w:t>
      </w:r>
      <w:r w:rsidRPr="008D4138">
        <w:rPr>
          <w:rFonts w:asciiTheme="majorHAnsi" w:hAnsiTheme="majorHAnsi"/>
        </w:rPr>
        <w:t xml:space="preserve">по адресу: </w:t>
      </w:r>
      <w:r w:rsidRPr="008D4138">
        <w:rPr>
          <w:rFonts w:asciiTheme="majorHAnsi" w:hAnsiTheme="majorHAnsi"/>
          <w:b/>
        </w:rPr>
        <w:t>г. Москва,</w:t>
      </w:r>
      <w:r w:rsidR="00050AAA">
        <w:rPr>
          <w:rFonts w:asciiTheme="majorHAnsi" w:hAnsiTheme="majorHAnsi"/>
          <w:b/>
        </w:rPr>
        <w:t xml:space="preserve"> </w:t>
      </w:r>
      <w:r w:rsidRPr="008D4138">
        <w:rPr>
          <w:rFonts w:asciiTheme="majorHAnsi" w:hAnsiTheme="majorHAnsi"/>
          <w:b/>
        </w:rPr>
        <w:t>ул. Ботаническая д.41</w:t>
      </w:r>
      <w:r w:rsidRPr="008D4138">
        <w:rPr>
          <w:rFonts w:asciiTheme="majorHAnsi" w:hAnsiTheme="majorHAnsi"/>
        </w:rPr>
        <w:t xml:space="preserve"> (5 минут пешком от метро «</w:t>
      </w:r>
      <w:proofErr w:type="spellStart"/>
      <w:r w:rsidRPr="008D4138">
        <w:rPr>
          <w:rFonts w:asciiTheme="majorHAnsi" w:hAnsiTheme="majorHAnsi"/>
        </w:rPr>
        <w:t>Владыкино</w:t>
      </w:r>
      <w:proofErr w:type="spellEnd"/>
      <w:r w:rsidRPr="008D4138">
        <w:rPr>
          <w:rFonts w:asciiTheme="majorHAnsi" w:hAnsiTheme="majorHAnsi"/>
        </w:rPr>
        <w:t>»).</w:t>
      </w:r>
      <w:proofErr w:type="gramEnd"/>
      <w:r w:rsidRPr="008D4138">
        <w:rPr>
          <w:rFonts w:asciiTheme="majorHAnsi" w:hAnsiTheme="majorHAnsi"/>
        </w:rPr>
        <w:t xml:space="preserve"> Дополнительную информацию о гостинице можно посмотреть на сайте </w:t>
      </w:r>
      <w:hyperlink r:id="rId6" w:history="1">
        <w:r w:rsidRPr="008D4138">
          <w:rPr>
            <w:rStyle w:val="a4"/>
            <w:rFonts w:asciiTheme="majorHAnsi" w:hAnsiTheme="majorHAnsi"/>
            <w:lang w:val="en-US"/>
          </w:rPr>
          <w:t>WWW</w:t>
        </w:r>
        <w:r w:rsidRPr="008D4138">
          <w:rPr>
            <w:rStyle w:val="a4"/>
            <w:rFonts w:asciiTheme="majorHAnsi" w:hAnsiTheme="majorHAnsi"/>
          </w:rPr>
          <w:t>.</w:t>
        </w:r>
        <w:proofErr w:type="spellStart"/>
        <w:r w:rsidRPr="008D4138">
          <w:rPr>
            <w:rStyle w:val="a4"/>
            <w:rFonts w:asciiTheme="majorHAnsi" w:hAnsiTheme="majorHAnsi"/>
            <w:lang w:val="en-US"/>
          </w:rPr>
          <w:t>altay</w:t>
        </w:r>
        <w:proofErr w:type="spellEnd"/>
        <w:r w:rsidRPr="008D4138">
          <w:rPr>
            <w:rStyle w:val="a4"/>
            <w:rFonts w:asciiTheme="majorHAnsi" w:hAnsiTheme="majorHAnsi"/>
          </w:rPr>
          <w:t>-</w:t>
        </w:r>
        <w:r w:rsidRPr="008D4138">
          <w:rPr>
            <w:rStyle w:val="a4"/>
            <w:rFonts w:asciiTheme="majorHAnsi" w:hAnsiTheme="majorHAnsi"/>
            <w:lang w:val="en-US"/>
          </w:rPr>
          <w:t>hotel</w:t>
        </w:r>
        <w:r w:rsidRPr="008D4138">
          <w:rPr>
            <w:rStyle w:val="a4"/>
            <w:rFonts w:asciiTheme="majorHAnsi" w:hAnsiTheme="majorHAnsi"/>
          </w:rPr>
          <w:t>.</w:t>
        </w:r>
        <w:proofErr w:type="spellStart"/>
        <w:r w:rsidRPr="008D4138">
          <w:rPr>
            <w:rStyle w:val="a4"/>
            <w:rFonts w:asciiTheme="majorHAnsi" w:hAnsiTheme="majorHAnsi"/>
            <w:lang w:val="en-US"/>
          </w:rPr>
          <w:t>ru</w:t>
        </w:r>
        <w:proofErr w:type="spellEnd"/>
      </w:hyperlink>
      <w:r w:rsidRPr="008D4138">
        <w:rPr>
          <w:rFonts w:asciiTheme="majorHAnsi" w:hAnsiTheme="majorHAnsi"/>
        </w:rPr>
        <w:t xml:space="preserve"> . Интернет </w:t>
      </w:r>
      <w:r w:rsidRPr="008D4138">
        <w:rPr>
          <w:rFonts w:asciiTheme="majorHAnsi" w:hAnsiTheme="majorHAnsi"/>
          <w:lang w:val="en-US"/>
        </w:rPr>
        <w:t>Wi</w:t>
      </w:r>
      <w:r w:rsidRPr="008D4138">
        <w:rPr>
          <w:rFonts w:asciiTheme="majorHAnsi" w:hAnsiTheme="majorHAnsi"/>
        </w:rPr>
        <w:t>-</w:t>
      </w:r>
      <w:r w:rsidRPr="008D4138">
        <w:rPr>
          <w:rFonts w:asciiTheme="majorHAnsi" w:hAnsiTheme="majorHAnsi"/>
          <w:lang w:val="en-US"/>
        </w:rPr>
        <w:t>fi</w:t>
      </w:r>
      <w:r w:rsidRPr="008D4138">
        <w:rPr>
          <w:rFonts w:asciiTheme="majorHAnsi" w:hAnsiTheme="majorHAnsi"/>
        </w:rPr>
        <w:t xml:space="preserve"> во всех помещениях жилого корпуса.</w:t>
      </w:r>
    </w:p>
    <w:p w:rsidR="00FF3B1D" w:rsidRPr="008D4138" w:rsidRDefault="00FF3B1D" w:rsidP="00F52C2B">
      <w:pPr>
        <w:pStyle w:val="a3"/>
        <w:ind w:left="0"/>
        <w:jc w:val="both"/>
        <w:rPr>
          <w:rFonts w:asciiTheme="majorHAnsi" w:hAnsiTheme="majorHAnsi"/>
          <w:b/>
        </w:rPr>
      </w:pPr>
      <w:r w:rsidRPr="008D4138">
        <w:rPr>
          <w:rFonts w:asciiTheme="majorHAnsi" w:hAnsiTheme="majorHAnsi"/>
          <w:b/>
          <w:u w:val="single"/>
        </w:rPr>
        <w:t xml:space="preserve">Заявки на участие </w:t>
      </w:r>
      <w:r w:rsidRPr="008D4138">
        <w:rPr>
          <w:rFonts w:asciiTheme="majorHAnsi" w:hAnsiTheme="majorHAnsi"/>
          <w:b/>
        </w:rPr>
        <w:t xml:space="preserve">принимаются по </w:t>
      </w:r>
      <w:r w:rsidRPr="008D4138">
        <w:rPr>
          <w:rFonts w:asciiTheme="majorHAnsi" w:hAnsiTheme="majorHAnsi"/>
          <w:b/>
          <w:lang w:val="en-US"/>
        </w:rPr>
        <w:t>e</w:t>
      </w:r>
      <w:r w:rsidRPr="008D4138">
        <w:rPr>
          <w:rFonts w:asciiTheme="majorHAnsi" w:hAnsiTheme="majorHAnsi"/>
          <w:b/>
        </w:rPr>
        <w:t>-</w:t>
      </w:r>
      <w:r w:rsidRPr="008D4138">
        <w:rPr>
          <w:rFonts w:asciiTheme="majorHAnsi" w:hAnsiTheme="majorHAnsi"/>
          <w:b/>
          <w:lang w:val="en-US"/>
        </w:rPr>
        <w:t>mail</w:t>
      </w:r>
      <w:r w:rsidRPr="008D4138">
        <w:rPr>
          <w:rFonts w:asciiTheme="majorHAnsi" w:hAnsiTheme="majorHAnsi"/>
          <w:b/>
        </w:rPr>
        <w:t xml:space="preserve">: </w:t>
      </w:r>
      <w:hyperlink r:id="rId7" w:history="1">
        <w:r w:rsidRPr="008D4138">
          <w:rPr>
            <w:rStyle w:val="a4"/>
            <w:rFonts w:asciiTheme="majorHAnsi" w:hAnsiTheme="majorHAnsi"/>
            <w:b/>
            <w:lang w:val="en-US"/>
          </w:rPr>
          <w:t>expert</w:t>
        </w:r>
        <w:r w:rsidRPr="008D4138">
          <w:rPr>
            <w:rStyle w:val="a4"/>
            <w:rFonts w:asciiTheme="majorHAnsi" w:hAnsiTheme="majorHAnsi"/>
            <w:b/>
          </w:rPr>
          <w:t>.</w:t>
        </w:r>
        <w:r w:rsidRPr="008D4138">
          <w:rPr>
            <w:rStyle w:val="a4"/>
            <w:rFonts w:asciiTheme="majorHAnsi" w:hAnsiTheme="majorHAnsi"/>
            <w:b/>
            <w:lang w:val="en-US"/>
          </w:rPr>
          <w:t>ano</w:t>
        </w:r>
        <w:r w:rsidRPr="008D4138">
          <w:rPr>
            <w:rStyle w:val="a4"/>
            <w:rFonts w:asciiTheme="majorHAnsi" w:hAnsiTheme="majorHAnsi"/>
            <w:b/>
          </w:rPr>
          <w:t>@</w:t>
        </w:r>
        <w:r w:rsidRPr="008D4138">
          <w:rPr>
            <w:rStyle w:val="a4"/>
            <w:rFonts w:asciiTheme="majorHAnsi" w:hAnsiTheme="majorHAnsi"/>
            <w:b/>
            <w:lang w:val="en-US"/>
          </w:rPr>
          <w:t>yandex</w:t>
        </w:r>
        <w:r w:rsidRPr="008D4138">
          <w:rPr>
            <w:rStyle w:val="a4"/>
            <w:rFonts w:asciiTheme="majorHAnsi" w:hAnsiTheme="majorHAnsi"/>
            <w:b/>
          </w:rPr>
          <w:t>.</w:t>
        </w:r>
        <w:proofErr w:type="spellStart"/>
        <w:r w:rsidRPr="008D4138">
          <w:rPr>
            <w:rStyle w:val="a4"/>
            <w:rFonts w:asciiTheme="majorHAnsi" w:hAnsiTheme="majorHAnsi"/>
            <w:b/>
            <w:lang w:val="en-US"/>
          </w:rPr>
          <w:t>ru</w:t>
        </w:r>
        <w:proofErr w:type="spellEnd"/>
      </w:hyperlink>
      <w:r w:rsidRPr="008D4138">
        <w:rPr>
          <w:rFonts w:asciiTheme="majorHAnsi" w:hAnsiTheme="majorHAnsi"/>
          <w:b/>
        </w:rPr>
        <w:t xml:space="preserve"> </w:t>
      </w:r>
    </w:p>
    <w:p w:rsidR="00FF3B1D" w:rsidRPr="008D4138" w:rsidRDefault="00FF3B1D" w:rsidP="00F52C2B">
      <w:pPr>
        <w:pStyle w:val="a3"/>
        <w:ind w:left="0"/>
        <w:jc w:val="both"/>
        <w:rPr>
          <w:rFonts w:asciiTheme="majorHAnsi" w:hAnsiTheme="majorHAnsi"/>
        </w:rPr>
      </w:pPr>
      <w:r w:rsidRPr="008D4138">
        <w:rPr>
          <w:rFonts w:asciiTheme="majorHAnsi" w:hAnsiTheme="majorHAnsi"/>
        </w:rPr>
        <w:t>Форма заявки см. приложение ниже.</w:t>
      </w:r>
    </w:p>
    <w:p w:rsidR="00FF3B1D" w:rsidRPr="008D4138" w:rsidRDefault="00FF3B1D" w:rsidP="00F52C2B">
      <w:pPr>
        <w:pStyle w:val="a3"/>
        <w:ind w:left="0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8D4138">
        <w:rPr>
          <w:rFonts w:asciiTheme="majorHAnsi" w:hAnsiTheme="majorHAnsi"/>
          <w:b/>
          <w:sz w:val="22"/>
          <w:szCs w:val="22"/>
          <w:u w:val="single"/>
        </w:rPr>
        <w:t>Стоимость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3579"/>
        <w:gridCol w:w="3332"/>
      </w:tblGrid>
      <w:tr w:rsidR="00FF3B1D" w:rsidRPr="008D4138" w:rsidTr="004C7930">
        <w:trPr>
          <w:trHeight w:val="681"/>
        </w:trPr>
        <w:tc>
          <w:tcPr>
            <w:tcW w:w="3085" w:type="dxa"/>
            <w:vAlign w:val="center"/>
          </w:tcPr>
          <w:p w:rsidR="00FF3B1D" w:rsidRPr="008D4138" w:rsidRDefault="00FF3B1D" w:rsidP="00C96037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D4138">
              <w:rPr>
                <w:rFonts w:asciiTheme="majorHAnsi" w:hAnsiTheme="majorHAnsi"/>
                <w:b/>
                <w:sz w:val="22"/>
                <w:szCs w:val="22"/>
              </w:rPr>
              <w:t>обучение</w:t>
            </w:r>
          </w:p>
        </w:tc>
        <w:tc>
          <w:tcPr>
            <w:tcW w:w="3579" w:type="dxa"/>
            <w:vAlign w:val="center"/>
          </w:tcPr>
          <w:p w:rsidR="00FF3B1D" w:rsidRPr="008D4138" w:rsidRDefault="00C96037" w:rsidP="00C96037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D4138">
              <w:rPr>
                <w:rFonts w:asciiTheme="majorHAnsi" w:hAnsiTheme="majorHAnsi"/>
                <w:b/>
                <w:sz w:val="22"/>
                <w:szCs w:val="22"/>
              </w:rPr>
              <w:t>Обучение, проживание в двухместном номере, питание</w:t>
            </w:r>
          </w:p>
        </w:tc>
        <w:tc>
          <w:tcPr>
            <w:tcW w:w="3332" w:type="dxa"/>
            <w:vAlign w:val="center"/>
          </w:tcPr>
          <w:p w:rsidR="00FF3B1D" w:rsidRPr="008D4138" w:rsidRDefault="00C96037" w:rsidP="00C96037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D4138">
              <w:rPr>
                <w:rFonts w:asciiTheme="majorHAnsi" w:hAnsiTheme="majorHAnsi"/>
                <w:b/>
                <w:sz w:val="22"/>
                <w:szCs w:val="22"/>
              </w:rPr>
              <w:t>Обучение, проживание в одноместном  номере, питание</w:t>
            </w:r>
          </w:p>
        </w:tc>
      </w:tr>
      <w:tr w:rsidR="00FF3B1D" w:rsidRPr="008D4138" w:rsidTr="00C96037">
        <w:trPr>
          <w:trHeight w:val="413"/>
        </w:trPr>
        <w:tc>
          <w:tcPr>
            <w:tcW w:w="3085" w:type="dxa"/>
          </w:tcPr>
          <w:p w:rsidR="00FF3B1D" w:rsidRPr="008D4138" w:rsidRDefault="00C96037" w:rsidP="00C96037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D4138">
              <w:rPr>
                <w:rFonts w:asciiTheme="majorHAnsi" w:hAnsiTheme="majorHAnsi"/>
                <w:b/>
                <w:sz w:val="22"/>
                <w:szCs w:val="22"/>
              </w:rPr>
              <w:t xml:space="preserve">14500,00 </w:t>
            </w:r>
            <w:proofErr w:type="spellStart"/>
            <w:r w:rsidRPr="008D4138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579" w:type="dxa"/>
          </w:tcPr>
          <w:p w:rsidR="00FF3B1D" w:rsidRPr="008D4138" w:rsidRDefault="00C96037" w:rsidP="00C96037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D4138">
              <w:rPr>
                <w:rFonts w:asciiTheme="majorHAnsi" w:hAnsiTheme="majorHAnsi"/>
                <w:b/>
                <w:sz w:val="22"/>
                <w:szCs w:val="22"/>
              </w:rPr>
              <w:t xml:space="preserve">20400,00 </w:t>
            </w:r>
            <w:proofErr w:type="spellStart"/>
            <w:r w:rsidRPr="008D4138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  <w:r w:rsidRPr="008D4138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</w:tc>
        <w:tc>
          <w:tcPr>
            <w:tcW w:w="3332" w:type="dxa"/>
          </w:tcPr>
          <w:p w:rsidR="00FF3B1D" w:rsidRPr="008D4138" w:rsidRDefault="00C96037" w:rsidP="00C96037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D4138">
              <w:rPr>
                <w:rFonts w:asciiTheme="majorHAnsi" w:hAnsiTheme="majorHAnsi"/>
                <w:b/>
                <w:sz w:val="22"/>
                <w:szCs w:val="22"/>
              </w:rPr>
              <w:t xml:space="preserve">23000,00* </w:t>
            </w:r>
            <w:proofErr w:type="spellStart"/>
            <w:r w:rsidRPr="008D4138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</w:p>
        </w:tc>
      </w:tr>
    </w:tbl>
    <w:p w:rsidR="00FF3B1D" w:rsidRPr="008D4138" w:rsidRDefault="00C96037" w:rsidP="00C96037">
      <w:pPr>
        <w:pStyle w:val="a3"/>
        <w:ind w:left="-142"/>
        <w:jc w:val="both"/>
        <w:rPr>
          <w:rFonts w:asciiTheme="majorHAnsi" w:hAnsiTheme="majorHAnsi"/>
          <w:sz w:val="22"/>
          <w:szCs w:val="22"/>
        </w:rPr>
      </w:pPr>
      <w:r w:rsidRPr="008D4138">
        <w:rPr>
          <w:rFonts w:asciiTheme="majorHAnsi" w:hAnsiTheme="majorHAnsi"/>
          <w:b/>
          <w:sz w:val="22"/>
          <w:szCs w:val="22"/>
        </w:rPr>
        <w:t xml:space="preserve">*- </w:t>
      </w:r>
      <w:r w:rsidRPr="008D4138">
        <w:rPr>
          <w:rFonts w:asciiTheme="majorHAnsi" w:hAnsiTheme="majorHAnsi"/>
          <w:sz w:val="22"/>
          <w:szCs w:val="22"/>
        </w:rPr>
        <w:t>В стоимость входит проживание в гостинице «Алтай» в двухместном или одноместном номере в период с 8</w:t>
      </w:r>
      <w:r w:rsidRPr="008D4138">
        <w:rPr>
          <w:rFonts w:asciiTheme="majorHAnsi" w:hAnsiTheme="majorHAnsi"/>
          <w:sz w:val="22"/>
          <w:szCs w:val="22"/>
          <w:u w:val="single"/>
          <w:vertAlign w:val="superscript"/>
        </w:rPr>
        <w:t>00</w:t>
      </w:r>
      <w:r w:rsidRPr="008D4138">
        <w:rPr>
          <w:rFonts w:asciiTheme="majorHAnsi" w:hAnsiTheme="majorHAnsi"/>
          <w:sz w:val="22"/>
          <w:szCs w:val="22"/>
          <w:vertAlign w:val="superscript"/>
        </w:rPr>
        <w:t xml:space="preserve">   </w:t>
      </w:r>
      <w:r w:rsidR="00FA5D02">
        <w:rPr>
          <w:rFonts w:asciiTheme="majorHAnsi" w:hAnsiTheme="majorHAnsi"/>
          <w:sz w:val="22"/>
          <w:szCs w:val="22"/>
        </w:rPr>
        <w:t xml:space="preserve"> 26 октября</w:t>
      </w:r>
      <w:r w:rsidRPr="008D4138">
        <w:rPr>
          <w:rFonts w:asciiTheme="majorHAnsi" w:hAnsiTheme="majorHAnsi"/>
          <w:sz w:val="22"/>
          <w:szCs w:val="22"/>
        </w:rPr>
        <w:t xml:space="preserve"> по 12</w:t>
      </w:r>
      <w:r w:rsidRPr="008D4138">
        <w:rPr>
          <w:rFonts w:asciiTheme="majorHAnsi" w:hAnsiTheme="majorHAnsi"/>
          <w:sz w:val="22"/>
          <w:szCs w:val="22"/>
          <w:u w:val="single"/>
          <w:vertAlign w:val="superscript"/>
        </w:rPr>
        <w:t>00</w:t>
      </w:r>
      <w:r w:rsidRPr="008D4138">
        <w:rPr>
          <w:rFonts w:asciiTheme="majorHAnsi" w:hAnsiTheme="majorHAnsi"/>
          <w:sz w:val="22"/>
          <w:szCs w:val="22"/>
          <w:vertAlign w:val="superscript"/>
        </w:rPr>
        <w:t xml:space="preserve"> </w:t>
      </w:r>
      <w:r w:rsidRPr="008D4138">
        <w:rPr>
          <w:rFonts w:asciiTheme="majorHAnsi" w:hAnsiTheme="majorHAnsi"/>
          <w:sz w:val="22"/>
          <w:szCs w:val="22"/>
        </w:rPr>
        <w:t xml:space="preserve">  </w:t>
      </w:r>
      <w:r w:rsidR="00FA5D02">
        <w:rPr>
          <w:rFonts w:asciiTheme="majorHAnsi" w:hAnsiTheme="majorHAnsi"/>
          <w:sz w:val="22"/>
          <w:szCs w:val="22"/>
        </w:rPr>
        <w:t>28 октября</w:t>
      </w:r>
      <w:r w:rsidRPr="008D4138">
        <w:rPr>
          <w:rFonts w:asciiTheme="majorHAnsi" w:hAnsiTheme="majorHAnsi"/>
          <w:sz w:val="22"/>
          <w:szCs w:val="22"/>
        </w:rPr>
        <w:t xml:space="preserve"> трехразовое питание с завтрака </w:t>
      </w:r>
      <w:r w:rsidR="00FA5D02">
        <w:rPr>
          <w:rFonts w:asciiTheme="majorHAnsi" w:hAnsiTheme="majorHAnsi"/>
          <w:sz w:val="22"/>
          <w:szCs w:val="22"/>
        </w:rPr>
        <w:t>26 октября</w:t>
      </w:r>
      <w:r w:rsidRPr="008D4138">
        <w:rPr>
          <w:rFonts w:asciiTheme="majorHAnsi" w:hAnsiTheme="majorHAnsi"/>
          <w:sz w:val="22"/>
          <w:szCs w:val="22"/>
        </w:rPr>
        <w:t xml:space="preserve"> по обед </w:t>
      </w:r>
      <w:r w:rsidR="00FA5D02">
        <w:rPr>
          <w:rFonts w:asciiTheme="majorHAnsi" w:hAnsiTheme="majorHAnsi"/>
          <w:sz w:val="22"/>
          <w:szCs w:val="22"/>
        </w:rPr>
        <w:t>28 октября</w:t>
      </w:r>
      <w:r w:rsidRPr="008D4138">
        <w:rPr>
          <w:rFonts w:asciiTheme="majorHAnsi" w:hAnsiTheme="majorHAnsi"/>
          <w:sz w:val="22"/>
          <w:szCs w:val="22"/>
        </w:rPr>
        <w:t>.</w:t>
      </w:r>
    </w:p>
    <w:p w:rsidR="00C96037" w:rsidRPr="008D4138" w:rsidRDefault="00C96037" w:rsidP="00C96037">
      <w:pPr>
        <w:pStyle w:val="a3"/>
        <w:ind w:left="-142"/>
        <w:jc w:val="both"/>
        <w:rPr>
          <w:rFonts w:asciiTheme="majorHAnsi" w:hAnsiTheme="majorHAnsi"/>
          <w:sz w:val="22"/>
          <w:szCs w:val="22"/>
        </w:rPr>
      </w:pPr>
      <w:r w:rsidRPr="008D4138">
        <w:rPr>
          <w:rFonts w:asciiTheme="majorHAnsi" w:hAnsiTheme="majorHAnsi"/>
          <w:sz w:val="22"/>
          <w:szCs w:val="22"/>
        </w:rPr>
        <w:t>Необходимость раннего заезда или позднего выезда из гостиницы оговаривается при подаче заявки на обучение не позднее 12 мая и оплачивается отдельно в гостинице.</w:t>
      </w:r>
    </w:p>
    <w:p w:rsidR="004C7930" w:rsidRPr="008D4138" w:rsidRDefault="004C7930" w:rsidP="00C96037">
      <w:pPr>
        <w:pStyle w:val="a3"/>
        <w:ind w:left="-142"/>
        <w:jc w:val="both"/>
        <w:rPr>
          <w:rFonts w:asciiTheme="majorHAnsi" w:hAnsiTheme="majorHAnsi"/>
          <w:b/>
          <w:sz w:val="22"/>
          <w:szCs w:val="22"/>
        </w:rPr>
      </w:pPr>
      <w:r w:rsidRPr="008D4138">
        <w:rPr>
          <w:rFonts w:asciiTheme="majorHAnsi" w:hAnsiTheme="majorHAnsi"/>
          <w:b/>
        </w:rPr>
        <w:t xml:space="preserve">Дополнительную информацию об условиях участия в курсах Вы можете получить по телефону 8(916) 822-34-92 или по электронной почте </w:t>
      </w:r>
      <w:hyperlink r:id="rId8" w:history="1">
        <w:r w:rsidRPr="008D4138">
          <w:rPr>
            <w:rStyle w:val="a4"/>
            <w:rFonts w:asciiTheme="majorHAnsi" w:hAnsiTheme="majorHAnsi"/>
            <w:b/>
            <w:sz w:val="22"/>
            <w:szCs w:val="22"/>
            <w:lang w:val="en-US"/>
          </w:rPr>
          <w:t>expert</w:t>
        </w:r>
        <w:r w:rsidRPr="008D4138">
          <w:rPr>
            <w:rStyle w:val="a4"/>
            <w:rFonts w:asciiTheme="majorHAnsi" w:hAnsiTheme="majorHAnsi"/>
            <w:b/>
            <w:sz w:val="22"/>
            <w:szCs w:val="22"/>
          </w:rPr>
          <w:t>.</w:t>
        </w:r>
        <w:r w:rsidRPr="008D4138">
          <w:rPr>
            <w:rStyle w:val="a4"/>
            <w:rFonts w:asciiTheme="majorHAnsi" w:hAnsiTheme="majorHAnsi"/>
            <w:b/>
            <w:sz w:val="22"/>
            <w:szCs w:val="22"/>
            <w:lang w:val="en-US"/>
          </w:rPr>
          <w:t>ano</w:t>
        </w:r>
        <w:r w:rsidRPr="008D4138">
          <w:rPr>
            <w:rStyle w:val="a4"/>
            <w:rFonts w:asciiTheme="majorHAnsi" w:hAnsiTheme="majorHAnsi"/>
            <w:b/>
            <w:sz w:val="22"/>
            <w:szCs w:val="22"/>
          </w:rPr>
          <w:t>@</w:t>
        </w:r>
        <w:r w:rsidRPr="008D4138">
          <w:rPr>
            <w:rStyle w:val="a4"/>
            <w:rFonts w:asciiTheme="majorHAnsi" w:hAnsiTheme="majorHAnsi"/>
            <w:b/>
            <w:sz w:val="22"/>
            <w:szCs w:val="22"/>
            <w:lang w:val="en-US"/>
          </w:rPr>
          <w:t>yandex</w:t>
        </w:r>
        <w:r w:rsidRPr="008D4138">
          <w:rPr>
            <w:rStyle w:val="a4"/>
            <w:rFonts w:asciiTheme="majorHAnsi" w:hAnsiTheme="majorHAnsi"/>
            <w:b/>
            <w:sz w:val="22"/>
            <w:szCs w:val="22"/>
          </w:rPr>
          <w:t>.</w:t>
        </w:r>
        <w:proofErr w:type="spellStart"/>
        <w:r w:rsidRPr="008D4138">
          <w:rPr>
            <w:rStyle w:val="a4"/>
            <w:rFonts w:asciiTheme="majorHAnsi" w:hAnsiTheme="majorHAnsi"/>
            <w:b/>
            <w:sz w:val="22"/>
            <w:szCs w:val="22"/>
            <w:lang w:val="en-US"/>
          </w:rPr>
          <w:t>ru</w:t>
        </w:r>
        <w:proofErr w:type="spellEnd"/>
      </w:hyperlink>
    </w:p>
    <w:p w:rsidR="00450A37" w:rsidRDefault="00450A37" w:rsidP="004C7930">
      <w:pPr>
        <w:pStyle w:val="a3"/>
        <w:ind w:left="-142"/>
        <w:jc w:val="right"/>
        <w:rPr>
          <w:rFonts w:asciiTheme="majorHAnsi" w:hAnsiTheme="majorHAnsi"/>
        </w:rPr>
      </w:pPr>
    </w:p>
    <w:p w:rsidR="004C7930" w:rsidRPr="008D4138" w:rsidRDefault="004C7930" w:rsidP="004C7930">
      <w:pPr>
        <w:pStyle w:val="a3"/>
        <w:ind w:left="-142"/>
        <w:jc w:val="right"/>
        <w:rPr>
          <w:rFonts w:asciiTheme="majorHAnsi" w:hAnsiTheme="majorHAnsi"/>
        </w:rPr>
      </w:pPr>
      <w:r w:rsidRPr="008D4138">
        <w:rPr>
          <w:rFonts w:asciiTheme="majorHAnsi" w:hAnsiTheme="majorHAnsi"/>
        </w:rPr>
        <w:t>Приложение</w:t>
      </w:r>
    </w:p>
    <w:p w:rsidR="002151A7" w:rsidRPr="008D4138" w:rsidRDefault="002151A7" w:rsidP="004C7930">
      <w:pPr>
        <w:pStyle w:val="a3"/>
        <w:ind w:left="-142"/>
        <w:jc w:val="right"/>
        <w:rPr>
          <w:rFonts w:asciiTheme="majorHAnsi" w:hAnsiTheme="majorHAnsi"/>
        </w:rPr>
      </w:pPr>
    </w:p>
    <w:p w:rsidR="004C7930" w:rsidRPr="008D4138" w:rsidRDefault="004C7930" w:rsidP="004C7930">
      <w:pPr>
        <w:ind w:firstLine="360"/>
        <w:jc w:val="center"/>
        <w:rPr>
          <w:rFonts w:asciiTheme="majorHAnsi" w:hAnsiTheme="majorHAnsi"/>
          <w:b/>
          <w:sz w:val="28"/>
          <w:szCs w:val="28"/>
        </w:rPr>
      </w:pPr>
      <w:r w:rsidRPr="008D4138">
        <w:rPr>
          <w:rFonts w:asciiTheme="majorHAnsi" w:hAnsiTheme="majorHAnsi"/>
          <w:b/>
          <w:sz w:val="28"/>
          <w:szCs w:val="28"/>
        </w:rPr>
        <w:t>Форма заявки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5352"/>
      </w:tblGrid>
      <w:tr w:rsidR="004C7930" w:rsidRPr="008D4138" w:rsidTr="004C7930">
        <w:trPr>
          <w:trHeight w:val="400"/>
        </w:trPr>
        <w:tc>
          <w:tcPr>
            <w:tcW w:w="4111" w:type="dxa"/>
            <w:vAlign w:val="center"/>
          </w:tcPr>
          <w:p w:rsidR="004C7930" w:rsidRPr="008D4138" w:rsidRDefault="004C7930" w:rsidP="004C7930">
            <w:pPr>
              <w:pStyle w:val="a6"/>
              <w:suppressAutoHyphens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8D4138">
              <w:rPr>
                <w:rFonts w:asciiTheme="majorHAnsi" w:hAnsiTheme="majorHAnsi" w:cs="Times New Roman"/>
                <w:b w:val="0"/>
                <w:sz w:val="22"/>
                <w:szCs w:val="22"/>
              </w:rPr>
              <w:t>Название мероприятия</w:t>
            </w:r>
          </w:p>
        </w:tc>
        <w:tc>
          <w:tcPr>
            <w:tcW w:w="5352" w:type="dxa"/>
            <w:vAlign w:val="center"/>
          </w:tcPr>
          <w:p w:rsidR="004C7930" w:rsidRPr="008D4138" w:rsidRDefault="004C7930" w:rsidP="00B033E1">
            <w:pPr>
              <w:pStyle w:val="a6"/>
              <w:suppressAutoHyphens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8D4138">
              <w:rPr>
                <w:rFonts w:asciiTheme="majorHAnsi" w:hAnsiTheme="majorHAnsi" w:cs="Times New Roman"/>
                <w:b w:val="0"/>
                <w:sz w:val="22"/>
                <w:szCs w:val="22"/>
              </w:rPr>
              <w:t>«Система менеджмента качества испытательной лаборатории»</w:t>
            </w:r>
          </w:p>
        </w:tc>
      </w:tr>
      <w:tr w:rsidR="004C7930" w:rsidRPr="008D4138" w:rsidTr="004C7930">
        <w:trPr>
          <w:trHeight w:val="400"/>
        </w:trPr>
        <w:tc>
          <w:tcPr>
            <w:tcW w:w="4111" w:type="dxa"/>
            <w:vAlign w:val="center"/>
          </w:tcPr>
          <w:p w:rsidR="004C7930" w:rsidRPr="008D4138" w:rsidRDefault="004C7930" w:rsidP="004C7930">
            <w:pPr>
              <w:pStyle w:val="a6"/>
              <w:suppressAutoHyphens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8D4138">
              <w:rPr>
                <w:rFonts w:asciiTheme="majorHAnsi" w:hAnsiTheme="majorHAnsi" w:cs="Times New Roman"/>
                <w:b w:val="0"/>
                <w:sz w:val="22"/>
                <w:szCs w:val="22"/>
              </w:rPr>
              <w:t>Дата проведения</w:t>
            </w:r>
          </w:p>
        </w:tc>
        <w:tc>
          <w:tcPr>
            <w:tcW w:w="5352" w:type="dxa"/>
            <w:vAlign w:val="center"/>
          </w:tcPr>
          <w:p w:rsidR="004C7930" w:rsidRPr="008D4138" w:rsidRDefault="00FA5D02" w:rsidP="00B77D15">
            <w:pPr>
              <w:pStyle w:val="a6"/>
              <w:suppressAutoHyphens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 w:val="0"/>
                <w:sz w:val="22"/>
                <w:szCs w:val="22"/>
              </w:rPr>
              <w:t>26-28</w:t>
            </w:r>
            <w:bookmarkStart w:id="0" w:name="_GoBack"/>
            <w:bookmarkEnd w:id="0"/>
            <w:r w:rsidR="004C7930" w:rsidRPr="008D4138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="00B77D15">
              <w:rPr>
                <w:rFonts w:asciiTheme="majorHAnsi" w:hAnsiTheme="majorHAnsi" w:cs="Times New Roman"/>
                <w:b w:val="0"/>
                <w:sz w:val="22"/>
                <w:szCs w:val="22"/>
              </w:rPr>
              <w:t>октября</w:t>
            </w:r>
            <w:r w:rsidR="004C7930" w:rsidRPr="008D4138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2016г</w:t>
            </w:r>
          </w:p>
        </w:tc>
      </w:tr>
      <w:tr w:rsidR="004C7930" w:rsidRPr="008D4138" w:rsidTr="00085D90">
        <w:trPr>
          <w:trHeight w:val="400"/>
        </w:trPr>
        <w:tc>
          <w:tcPr>
            <w:tcW w:w="9463" w:type="dxa"/>
            <w:gridSpan w:val="2"/>
            <w:vAlign w:val="center"/>
          </w:tcPr>
          <w:p w:rsidR="004C7930" w:rsidRPr="008D4138" w:rsidRDefault="004C7930" w:rsidP="00B033E1">
            <w:pPr>
              <w:pStyle w:val="a6"/>
              <w:suppressAutoHyphens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8D4138">
              <w:rPr>
                <w:rFonts w:asciiTheme="majorHAnsi" w:hAnsiTheme="majorHAnsi" w:cs="Times New Roman"/>
                <w:b w:val="0"/>
                <w:sz w:val="22"/>
                <w:szCs w:val="22"/>
              </w:rPr>
              <w:t>Участники:</w:t>
            </w:r>
          </w:p>
        </w:tc>
      </w:tr>
      <w:tr w:rsidR="004C7930" w:rsidRPr="008D4138" w:rsidTr="004C7930">
        <w:trPr>
          <w:trHeight w:val="400"/>
        </w:trPr>
        <w:tc>
          <w:tcPr>
            <w:tcW w:w="4111" w:type="dxa"/>
            <w:vAlign w:val="center"/>
          </w:tcPr>
          <w:p w:rsidR="004C7930" w:rsidRPr="008D4138" w:rsidRDefault="004C7930" w:rsidP="00B033E1">
            <w:pPr>
              <w:pStyle w:val="a6"/>
              <w:suppressAutoHyphens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8D4138">
              <w:rPr>
                <w:rFonts w:asciiTheme="majorHAnsi" w:hAnsiTheme="majorHAnsi" w:cs="Times New Roman"/>
                <w:b w:val="0"/>
                <w:sz w:val="22"/>
                <w:szCs w:val="22"/>
              </w:rPr>
              <w:t>ФИО и должности участников</w:t>
            </w:r>
          </w:p>
        </w:tc>
        <w:tc>
          <w:tcPr>
            <w:tcW w:w="5352" w:type="dxa"/>
            <w:vAlign w:val="center"/>
          </w:tcPr>
          <w:p w:rsidR="004C7930" w:rsidRPr="008D4138" w:rsidRDefault="004C7930" w:rsidP="00B033E1">
            <w:pPr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C7930" w:rsidRPr="008D4138" w:rsidTr="004C7930">
        <w:trPr>
          <w:trHeight w:val="400"/>
        </w:trPr>
        <w:tc>
          <w:tcPr>
            <w:tcW w:w="4111" w:type="dxa"/>
            <w:vAlign w:val="center"/>
          </w:tcPr>
          <w:p w:rsidR="004C7930" w:rsidRPr="008D4138" w:rsidRDefault="004C7930" w:rsidP="00B033E1">
            <w:pPr>
              <w:pStyle w:val="a6"/>
              <w:suppressAutoHyphens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8D4138">
              <w:rPr>
                <w:rFonts w:asciiTheme="majorHAnsi" w:hAnsiTheme="majorHAnsi" w:cs="Times New Roman"/>
                <w:b w:val="0"/>
                <w:sz w:val="22"/>
                <w:szCs w:val="22"/>
              </w:rPr>
              <w:t>Контактное лицо (ФИО)</w:t>
            </w:r>
          </w:p>
        </w:tc>
        <w:tc>
          <w:tcPr>
            <w:tcW w:w="5352" w:type="dxa"/>
            <w:vAlign w:val="center"/>
          </w:tcPr>
          <w:p w:rsidR="004C7930" w:rsidRPr="008D4138" w:rsidRDefault="004C7930" w:rsidP="00B033E1">
            <w:pPr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C7930" w:rsidRPr="008D4138" w:rsidTr="004C7930">
        <w:trPr>
          <w:trHeight w:val="400"/>
        </w:trPr>
        <w:tc>
          <w:tcPr>
            <w:tcW w:w="4111" w:type="dxa"/>
            <w:vAlign w:val="center"/>
          </w:tcPr>
          <w:p w:rsidR="004C7930" w:rsidRPr="008D4138" w:rsidRDefault="004C7930" w:rsidP="00B033E1">
            <w:pPr>
              <w:pStyle w:val="a6"/>
              <w:suppressAutoHyphens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8D4138">
              <w:rPr>
                <w:rFonts w:asciiTheme="majorHAnsi" w:hAnsiTheme="majorHAnsi" w:cs="Times New Roman"/>
                <w:b w:val="0"/>
                <w:sz w:val="22"/>
                <w:szCs w:val="22"/>
              </w:rPr>
              <w:t>Телефон,</w:t>
            </w:r>
            <w:r w:rsidR="00B77D15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8D4138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факс, </w:t>
            </w:r>
            <w:r w:rsidRPr="008D4138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352" w:type="dxa"/>
            <w:vAlign w:val="center"/>
          </w:tcPr>
          <w:p w:rsidR="004C7930" w:rsidRPr="008D4138" w:rsidRDefault="004C7930" w:rsidP="00B033E1">
            <w:pPr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2151A7" w:rsidRPr="008D4138" w:rsidTr="001A3E80">
        <w:trPr>
          <w:trHeight w:val="400"/>
        </w:trPr>
        <w:tc>
          <w:tcPr>
            <w:tcW w:w="9463" w:type="dxa"/>
            <w:gridSpan w:val="2"/>
            <w:vAlign w:val="center"/>
          </w:tcPr>
          <w:p w:rsidR="002151A7" w:rsidRPr="008D4138" w:rsidRDefault="002151A7" w:rsidP="00B033E1">
            <w:pPr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D4138">
              <w:rPr>
                <w:rFonts w:asciiTheme="majorHAnsi" w:hAnsiTheme="majorHAnsi"/>
                <w:b/>
                <w:sz w:val="22"/>
                <w:szCs w:val="22"/>
              </w:rPr>
              <w:t>Реквизиты организации</w:t>
            </w:r>
          </w:p>
        </w:tc>
      </w:tr>
      <w:tr w:rsidR="002151A7" w:rsidRPr="008D4138" w:rsidTr="002151A7">
        <w:trPr>
          <w:trHeight w:val="400"/>
        </w:trPr>
        <w:tc>
          <w:tcPr>
            <w:tcW w:w="4111" w:type="dxa"/>
            <w:vAlign w:val="center"/>
          </w:tcPr>
          <w:p w:rsidR="002151A7" w:rsidRPr="008D4138" w:rsidRDefault="002151A7" w:rsidP="00B033E1">
            <w:pPr>
              <w:suppressAutoHyphens/>
              <w:rPr>
                <w:rFonts w:asciiTheme="majorHAnsi" w:hAnsiTheme="majorHAnsi"/>
                <w:sz w:val="22"/>
                <w:szCs w:val="22"/>
              </w:rPr>
            </w:pPr>
            <w:r w:rsidRPr="008D4138">
              <w:rPr>
                <w:rFonts w:asciiTheme="majorHAnsi" w:hAnsiTheme="majorHAnsi"/>
                <w:sz w:val="22"/>
                <w:szCs w:val="22"/>
              </w:rPr>
              <w:t>Название организации (организационно правовая форма)</w:t>
            </w:r>
          </w:p>
        </w:tc>
        <w:tc>
          <w:tcPr>
            <w:tcW w:w="5352" w:type="dxa"/>
            <w:vAlign w:val="center"/>
          </w:tcPr>
          <w:p w:rsidR="002151A7" w:rsidRPr="008D4138" w:rsidRDefault="002151A7" w:rsidP="00B033E1">
            <w:pPr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C7930" w:rsidRPr="008D4138" w:rsidTr="004C7930">
        <w:trPr>
          <w:trHeight w:val="912"/>
        </w:trPr>
        <w:tc>
          <w:tcPr>
            <w:tcW w:w="4111" w:type="dxa"/>
            <w:vAlign w:val="center"/>
          </w:tcPr>
          <w:p w:rsidR="004C7930" w:rsidRPr="008D4138" w:rsidRDefault="004C7930" w:rsidP="00B033E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2"/>
                <w:szCs w:val="22"/>
              </w:rPr>
            </w:pPr>
            <w:r w:rsidRPr="008D4138">
              <w:rPr>
                <w:rFonts w:asciiTheme="majorHAnsi" w:hAnsiTheme="majorHAnsi"/>
                <w:bCs/>
                <w:sz w:val="22"/>
                <w:szCs w:val="22"/>
              </w:rPr>
              <w:t xml:space="preserve">Адрес организации </w:t>
            </w:r>
          </w:p>
          <w:p w:rsidR="004C7930" w:rsidRPr="008D4138" w:rsidRDefault="004C7930" w:rsidP="00B033E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0"/>
                <w:szCs w:val="20"/>
              </w:rPr>
            </w:pPr>
            <w:proofErr w:type="gramStart"/>
            <w:r w:rsidRPr="008D4138">
              <w:rPr>
                <w:rFonts w:asciiTheme="majorHAnsi" w:hAnsiTheme="majorHAnsi"/>
                <w:bCs/>
                <w:sz w:val="20"/>
                <w:szCs w:val="20"/>
              </w:rPr>
              <w:t xml:space="preserve">(если юридический и почтовый </w:t>
            </w:r>
            <w:proofErr w:type="gramEnd"/>
          </w:p>
          <w:p w:rsidR="004C7930" w:rsidRPr="008D4138" w:rsidRDefault="004C7930" w:rsidP="00B033E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2"/>
                <w:szCs w:val="22"/>
              </w:rPr>
            </w:pPr>
            <w:r w:rsidRPr="008D4138">
              <w:rPr>
                <w:rFonts w:asciiTheme="majorHAnsi" w:hAnsiTheme="majorHAnsi"/>
                <w:bCs/>
                <w:sz w:val="20"/>
                <w:szCs w:val="20"/>
              </w:rPr>
              <w:t>адреса разные, нужно указать оба)</w:t>
            </w:r>
          </w:p>
        </w:tc>
        <w:tc>
          <w:tcPr>
            <w:tcW w:w="5352" w:type="dxa"/>
            <w:vAlign w:val="center"/>
          </w:tcPr>
          <w:p w:rsidR="004C7930" w:rsidRPr="008D4138" w:rsidRDefault="004C7930" w:rsidP="00B033E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4C7930" w:rsidRPr="008D4138" w:rsidTr="004C7930">
        <w:trPr>
          <w:trHeight w:val="440"/>
        </w:trPr>
        <w:tc>
          <w:tcPr>
            <w:tcW w:w="4111" w:type="dxa"/>
            <w:vAlign w:val="center"/>
          </w:tcPr>
          <w:p w:rsidR="004C7930" w:rsidRPr="008D4138" w:rsidRDefault="004C7930" w:rsidP="00B033E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2"/>
                <w:szCs w:val="22"/>
              </w:rPr>
            </w:pPr>
            <w:r w:rsidRPr="008D4138">
              <w:rPr>
                <w:rFonts w:asciiTheme="majorHAnsi" w:hAnsiTheme="majorHAnsi"/>
                <w:bCs/>
                <w:sz w:val="22"/>
                <w:szCs w:val="22"/>
              </w:rPr>
              <w:t>ИНН</w:t>
            </w:r>
            <w:r w:rsidRPr="008D4138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/</w:t>
            </w:r>
            <w:r w:rsidRPr="008D4138">
              <w:rPr>
                <w:rFonts w:asciiTheme="majorHAnsi" w:hAnsiTheme="majorHAnsi"/>
                <w:bCs/>
                <w:sz w:val="22"/>
                <w:szCs w:val="22"/>
              </w:rPr>
              <w:t>КПП</w:t>
            </w:r>
          </w:p>
        </w:tc>
        <w:tc>
          <w:tcPr>
            <w:tcW w:w="5352" w:type="dxa"/>
            <w:vAlign w:val="center"/>
          </w:tcPr>
          <w:p w:rsidR="004C7930" w:rsidRPr="008D4138" w:rsidRDefault="004C7930" w:rsidP="00B033E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4C7930" w:rsidRPr="008D4138" w:rsidTr="004C7930">
        <w:trPr>
          <w:trHeight w:val="440"/>
        </w:trPr>
        <w:tc>
          <w:tcPr>
            <w:tcW w:w="4111" w:type="dxa"/>
            <w:vAlign w:val="center"/>
          </w:tcPr>
          <w:p w:rsidR="004C7930" w:rsidRPr="008D4138" w:rsidRDefault="004C7930" w:rsidP="00B033E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2"/>
                <w:szCs w:val="22"/>
              </w:rPr>
            </w:pPr>
            <w:r w:rsidRPr="008D4138">
              <w:rPr>
                <w:rFonts w:asciiTheme="majorHAnsi" w:hAnsiTheme="majorHAnsi"/>
                <w:bCs/>
                <w:sz w:val="22"/>
                <w:szCs w:val="22"/>
              </w:rPr>
              <w:t>Расчетный счет</w:t>
            </w:r>
          </w:p>
        </w:tc>
        <w:tc>
          <w:tcPr>
            <w:tcW w:w="5352" w:type="dxa"/>
            <w:vAlign w:val="center"/>
          </w:tcPr>
          <w:p w:rsidR="004C7930" w:rsidRPr="008D4138" w:rsidRDefault="004C7930" w:rsidP="00B033E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C7930" w:rsidRPr="008D4138" w:rsidTr="004C7930">
        <w:trPr>
          <w:trHeight w:val="440"/>
        </w:trPr>
        <w:tc>
          <w:tcPr>
            <w:tcW w:w="4111" w:type="dxa"/>
            <w:vAlign w:val="center"/>
          </w:tcPr>
          <w:p w:rsidR="004C7930" w:rsidRPr="008D4138" w:rsidRDefault="004C7930" w:rsidP="00B033E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2"/>
                <w:szCs w:val="22"/>
              </w:rPr>
            </w:pPr>
            <w:r w:rsidRPr="008D4138">
              <w:rPr>
                <w:rFonts w:asciiTheme="majorHAnsi" w:hAnsiTheme="majorHAnsi"/>
                <w:bCs/>
                <w:sz w:val="22"/>
                <w:szCs w:val="22"/>
              </w:rPr>
              <w:t>БИК</w:t>
            </w:r>
          </w:p>
        </w:tc>
        <w:tc>
          <w:tcPr>
            <w:tcW w:w="5352" w:type="dxa"/>
            <w:vAlign w:val="center"/>
          </w:tcPr>
          <w:p w:rsidR="004C7930" w:rsidRPr="008D4138" w:rsidRDefault="004C7930" w:rsidP="00B033E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C7930" w:rsidRPr="008D4138" w:rsidTr="004C7930">
        <w:trPr>
          <w:trHeight w:val="440"/>
        </w:trPr>
        <w:tc>
          <w:tcPr>
            <w:tcW w:w="4111" w:type="dxa"/>
            <w:vAlign w:val="center"/>
          </w:tcPr>
          <w:p w:rsidR="004C7930" w:rsidRPr="008D4138" w:rsidRDefault="004C7930" w:rsidP="00B033E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2"/>
                <w:szCs w:val="22"/>
              </w:rPr>
            </w:pPr>
            <w:r w:rsidRPr="008D4138">
              <w:rPr>
                <w:rFonts w:asciiTheme="majorHAnsi" w:hAnsiTheme="majorHAnsi"/>
                <w:bCs/>
                <w:sz w:val="22"/>
                <w:szCs w:val="22"/>
              </w:rPr>
              <w:t>Наименование банка</w:t>
            </w:r>
          </w:p>
        </w:tc>
        <w:tc>
          <w:tcPr>
            <w:tcW w:w="5352" w:type="dxa"/>
            <w:vAlign w:val="center"/>
          </w:tcPr>
          <w:p w:rsidR="004C7930" w:rsidRPr="008D4138" w:rsidRDefault="004C7930" w:rsidP="00B033E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C7930" w:rsidRPr="008D4138" w:rsidTr="004C7930">
        <w:trPr>
          <w:trHeight w:val="440"/>
        </w:trPr>
        <w:tc>
          <w:tcPr>
            <w:tcW w:w="4111" w:type="dxa"/>
            <w:vAlign w:val="center"/>
          </w:tcPr>
          <w:p w:rsidR="004C7930" w:rsidRPr="008D4138" w:rsidRDefault="004C7930" w:rsidP="00B033E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2"/>
                <w:szCs w:val="22"/>
              </w:rPr>
            </w:pPr>
            <w:r w:rsidRPr="008D4138">
              <w:rPr>
                <w:rFonts w:asciiTheme="majorHAnsi" w:hAnsiTheme="majorHAnsi"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5352" w:type="dxa"/>
            <w:vAlign w:val="center"/>
          </w:tcPr>
          <w:p w:rsidR="004C7930" w:rsidRPr="008D4138" w:rsidRDefault="004C7930" w:rsidP="00B033E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C7930" w:rsidRPr="008D4138" w:rsidTr="004C7930">
        <w:trPr>
          <w:trHeight w:val="492"/>
        </w:trPr>
        <w:tc>
          <w:tcPr>
            <w:tcW w:w="4111" w:type="dxa"/>
            <w:vAlign w:val="center"/>
          </w:tcPr>
          <w:p w:rsidR="002151A7" w:rsidRPr="008D4138" w:rsidRDefault="002151A7" w:rsidP="002151A7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2"/>
                <w:szCs w:val="22"/>
              </w:rPr>
            </w:pPr>
            <w:r w:rsidRPr="008D4138">
              <w:rPr>
                <w:rFonts w:asciiTheme="majorHAnsi" w:hAnsiTheme="majorHAnsi"/>
                <w:bCs/>
                <w:sz w:val="22"/>
                <w:szCs w:val="22"/>
                <w:u w:val="single"/>
              </w:rPr>
              <w:t>Для заключения договора:</w:t>
            </w:r>
          </w:p>
          <w:p w:rsidR="004C7930" w:rsidRPr="008D4138" w:rsidRDefault="002151A7" w:rsidP="002151A7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2"/>
                <w:szCs w:val="22"/>
              </w:rPr>
            </w:pPr>
            <w:r w:rsidRPr="008D4138">
              <w:rPr>
                <w:rFonts w:asciiTheme="majorHAnsi" w:hAnsiTheme="majorHAnsi"/>
                <w:bCs/>
                <w:sz w:val="22"/>
                <w:szCs w:val="22"/>
              </w:rPr>
              <w:t>Ф.И.О. руководителя организации, его должность, основание для подписания договора (Устав, доверенность и т. п.)</w:t>
            </w:r>
          </w:p>
        </w:tc>
        <w:tc>
          <w:tcPr>
            <w:tcW w:w="5352" w:type="dxa"/>
            <w:vAlign w:val="center"/>
          </w:tcPr>
          <w:p w:rsidR="004C7930" w:rsidRPr="008D4138" w:rsidRDefault="004C7930" w:rsidP="00B033E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4C7930" w:rsidRPr="008D4138" w:rsidTr="002151A7">
        <w:trPr>
          <w:trHeight w:val="444"/>
        </w:trPr>
        <w:tc>
          <w:tcPr>
            <w:tcW w:w="4111" w:type="dxa"/>
            <w:vAlign w:val="center"/>
          </w:tcPr>
          <w:p w:rsidR="004C7930" w:rsidRPr="008D4138" w:rsidRDefault="002151A7" w:rsidP="00B033E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2"/>
                <w:szCs w:val="22"/>
              </w:rPr>
            </w:pPr>
            <w:r w:rsidRPr="008D4138">
              <w:rPr>
                <w:rFonts w:asciiTheme="majorHAnsi" w:hAnsiTheme="majorHAnsi"/>
                <w:bCs/>
                <w:sz w:val="22"/>
                <w:szCs w:val="22"/>
              </w:rPr>
              <w:t>Проживание (нужное подчеркнуть)</w:t>
            </w:r>
          </w:p>
        </w:tc>
        <w:tc>
          <w:tcPr>
            <w:tcW w:w="5352" w:type="dxa"/>
            <w:vAlign w:val="center"/>
          </w:tcPr>
          <w:p w:rsidR="004C7930" w:rsidRPr="008D4138" w:rsidRDefault="002151A7" w:rsidP="00B033E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2"/>
                <w:szCs w:val="22"/>
              </w:rPr>
            </w:pPr>
            <w:r w:rsidRPr="008D4138">
              <w:rPr>
                <w:rFonts w:asciiTheme="majorHAnsi" w:hAnsiTheme="majorHAnsi"/>
                <w:bCs/>
                <w:sz w:val="22"/>
                <w:szCs w:val="22"/>
              </w:rPr>
              <w:t>в проживании не нуждаюсь</w:t>
            </w:r>
          </w:p>
          <w:p w:rsidR="002151A7" w:rsidRPr="008D4138" w:rsidRDefault="002151A7" w:rsidP="00B033E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2"/>
                <w:szCs w:val="22"/>
              </w:rPr>
            </w:pPr>
            <w:r w:rsidRPr="008D4138">
              <w:rPr>
                <w:rFonts w:asciiTheme="majorHAnsi" w:hAnsiTheme="majorHAnsi"/>
                <w:bCs/>
                <w:sz w:val="22"/>
                <w:szCs w:val="22"/>
              </w:rPr>
              <w:t>двухместное проживание</w:t>
            </w:r>
          </w:p>
          <w:p w:rsidR="002151A7" w:rsidRPr="008D4138" w:rsidRDefault="002151A7" w:rsidP="00B033E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2"/>
                <w:szCs w:val="22"/>
              </w:rPr>
            </w:pPr>
            <w:r w:rsidRPr="008D4138">
              <w:rPr>
                <w:rFonts w:asciiTheme="majorHAnsi" w:hAnsiTheme="majorHAnsi"/>
                <w:bCs/>
                <w:sz w:val="22"/>
                <w:szCs w:val="22"/>
              </w:rPr>
              <w:t>одноместное проживание</w:t>
            </w:r>
          </w:p>
        </w:tc>
      </w:tr>
      <w:tr w:rsidR="004C7930" w:rsidRPr="008D4138" w:rsidTr="002151A7">
        <w:trPr>
          <w:trHeight w:val="912"/>
        </w:trPr>
        <w:tc>
          <w:tcPr>
            <w:tcW w:w="4111" w:type="dxa"/>
            <w:vAlign w:val="center"/>
          </w:tcPr>
          <w:p w:rsidR="004C7930" w:rsidRPr="008D4138" w:rsidRDefault="004C7930" w:rsidP="00B033E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2"/>
                <w:szCs w:val="22"/>
              </w:rPr>
            </w:pPr>
            <w:r w:rsidRPr="008D4138">
              <w:rPr>
                <w:rFonts w:asciiTheme="majorHAnsi" w:hAnsiTheme="majorHAnsi"/>
                <w:bCs/>
                <w:sz w:val="22"/>
                <w:szCs w:val="22"/>
              </w:rPr>
              <w:t xml:space="preserve">Дата заполнения заявки, должность, подпись, расшифровка подписи лица, </w:t>
            </w:r>
          </w:p>
          <w:p w:rsidR="004C7930" w:rsidRPr="008D4138" w:rsidRDefault="002151A7" w:rsidP="00B033E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2"/>
                <w:szCs w:val="22"/>
              </w:rPr>
            </w:pPr>
            <w:proofErr w:type="gramStart"/>
            <w:r w:rsidRPr="008D4138">
              <w:rPr>
                <w:rFonts w:asciiTheme="majorHAnsi" w:hAnsiTheme="majorHAnsi"/>
                <w:bCs/>
                <w:sz w:val="22"/>
                <w:szCs w:val="22"/>
              </w:rPr>
              <w:t>заполнившего</w:t>
            </w:r>
            <w:proofErr w:type="gramEnd"/>
            <w:r w:rsidRPr="008D4138">
              <w:rPr>
                <w:rFonts w:asciiTheme="majorHAnsi" w:hAnsiTheme="majorHAnsi"/>
                <w:bCs/>
                <w:sz w:val="22"/>
                <w:szCs w:val="22"/>
              </w:rPr>
              <w:t xml:space="preserve"> заявку</w:t>
            </w:r>
          </w:p>
          <w:p w:rsidR="004C7930" w:rsidRPr="008D4138" w:rsidRDefault="004C7930" w:rsidP="00B033E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4C7930" w:rsidRPr="008D4138" w:rsidRDefault="004C7930" w:rsidP="00B033E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5352" w:type="dxa"/>
            <w:vAlign w:val="center"/>
          </w:tcPr>
          <w:p w:rsidR="004C7930" w:rsidRPr="008D4138" w:rsidRDefault="004C7930" w:rsidP="00B033E1">
            <w:pPr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</w:tbl>
    <w:p w:rsidR="004C7930" w:rsidRPr="008D4138" w:rsidRDefault="004C7930" w:rsidP="004C7930">
      <w:pPr>
        <w:pStyle w:val="a3"/>
        <w:ind w:left="-142"/>
        <w:jc w:val="both"/>
        <w:rPr>
          <w:rFonts w:asciiTheme="majorHAnsi" w:hAnsiTheme="majorHAnsi"/>
          <w:b/>
        </w:rPr>
      </w:pPr>
    </w:p>
    <w:p w:rsidR="002151A7" w:rsidRPr="008D4138" w:rsidRDefault="002151A7" w:rsidP="004C7930">
      <w:pPr>
        <w:pStyle w:val="a3"/>
        <w:ind w:left="-142"/>
        <w:jc w:val="both"/>
        <w:rPr>
          <w:rFonts w:asciiTheme="majorHAnsi" w:hAnsiTheme="majorHAnsi"/>
          <w:b/>
        </w:rPr>
      </w:pPr>
      <w:r w:rsidRPr="008D4138">
        <w:rPr>
          <w:rFonts w:asciiTheme="majorHAnsi" w:hAnsiTheme="majorHAnsi"/>
          <w:b/>
        </w:rPr>
        <w:t xml:space="preserve">Пожалуйста, отправьте заполненную заявку на </w:t>
      </w:r>
      <w:r w:rsidRPr="008D4138">
        <w:rPr>
          <w:rFonts w:asciiTheme="majorHAnsi" w:hAnsiTheme="majorHAnsi"/>
          <w:b/>
          <w:lang w:val="en-US"/>
        </w:rPr>
        <w:t>e</w:t>
      </w:r>
      <w:r w:rsidRPr="008D4138">
        <w:rPr>
          <w:rFonts w:asciiTheme="majorHAnsi" w:hAnsiTheme="majorHAnsi"/>
          <w:b/>
        </w:rPr>
        <w:t>-</w:t>
      </w:r>
      <w:r w:rsidRPr="008D4138">
        <w:rPr>
          <w:rFonts w:asciiTheme="majorHAnsi" w:hAnsiTheme="majorHAnsi"/>
          <w:b/>
          <w:lang w:val="en-US"/>
        </w:rPr>
        <w:t>mail</w:t>
      </w:r>
      <w:r w:rsidRPr="008D4138">
        <w:rPr>
          <w:rFonts w:asciiTheme="majorHAnsi" w:hAnsiTheme="majorHAnsi"/>
          <w:b/>
        </w:rPr>
        <w:t xml:space="preserve">: </w:t>
      </w:r>
      <w:hyperlink r:id="rId9" w:history="1">
        <w:r w:rsidRPr="008D4138">
          <w:rPr>
            <w:rStyle w:val="a4"/>
            <w:rFonts w:asciiTheme="majorHAnsi" w:hAnsiTheme="majorHAnsi"/>
            <w:b/>
            <w:lang w:val="en-US"/>
          </w:rPr>
          <w:t>expert</w:t>
        </w:r>
        <w:r w:rsidRPr="008D4138">
          <w:rPr>
            <w:rStyle w:val="a4"/>
            <w:rFonts w:asciiTheme="majorHAnsi" w:hAnsiTheme="majorHAnsi"/>
            <w:b/>
          </w:rPr>
          <w:t>.</w:t>
        </w:r>
        <w:r w:rsidRPr="008D4138">
          <w:rPr>
            <w:rStyle w:val="a4"/>
            <w:rFonts w:asciiTheme="majorHAnsi" w:hAnsiTheme="majorHAnsi"/>
            <w:b/>
            <w:lang w:val="en-US"/>
          </w:rPr>
          <w:t>ano</w:t>
        </w:r>
        <w:r w:rsidRPr="008D4138">
          <w:rPr>
            <w:rStyle w:val="a4"/>
            <w:rFonts w:asciiTheme="majorHAnsi" w:hAnsiTheme="majorHAnsi"/>
            <w:b/>
          </w:rPr>
          <w:t>@</w:t>
        </w:r>
        <w:r w:rsidRPr="008D4138">
          <w:rPr>
            <w:rStyle w:val="a4"/>
            <w:rFonts w:asciiTheme="majorHAnsi" w:hAnsiTheme="majorHAnsi"/>
            <w:b/>
            <w:lang w:val="en-US"/>
          </w:rPr>
          <w:t>yandex</w:t>
        </w:r>
        <w:r w:rsidRPr="008D4138">
          <w:rPr>
            <w:rStyle w:val="a4"/>
            <w:rFonts w:asciiTheme="majorHAnsi" w:hAnsiTheme="majorHAnsi"/>
            <w:b/>
          </w:rPr>
          <w:t>.</w:t>
        </w:r>
        <w:proofErr w:type="spellStart"/>
        <w:r w:rsidRPr="008D4138">
          <w:rPr>
            <w:rStyle w:val="a4"/>
            <w:rFonts w:asciiTheme="majorHAnsi" w:hAnsiTheme="majorHAnsi"/>
            <w:b/>
            <w:lang w:val="en-US"/>
          </w:rPr>
          <w:t>ru</w:t>
        </w:r>
        <w:proofErr w:type="spellEnd"/>
      </w:hyperlink>
    </w:p>
    <w:sectPr w:rsidR="002151A7" w:rsidRPr="008D4138" w:rsidSect="007E187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5197"/>
    <w:multiLevelType w:val="hybridMultilevel"/>
    <w:tmpl w:val="8AAC5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E4BD9"/>
    <w:multiLevelType w:val="hybridMultilevel"/>
    <w:tmpl w:val="E22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E10B8"/>
    <w:multiLevelType w:val="hybridMultilevel"/>
    <w:tmpl w:val="F10A9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5B"/>
    <w:rsid w:val="00050AAA"/>
    <w:rsid w:val="001A18DB"/>
    <w:rsid w:val="002151A7"/>
    <w:rsid w:val="00450A37"/>
    <w:rsid w:val="004B0B0D"/>
    <w:rsid w:val="004C7930"/>
    <w:rsid w:val="0055175B"/>
    <w:rsid w:val="007E187E"/>
    <w:rsid w:val="008D4138"/>
    <w:rsid w:val="009672A3"/>
    <w:rsid w:val="00A73CE2"/>
    <w:rsid w:val="00B37FAC"/>
    <w:rsid w:val="00B77D15"/>
    <w:rsid w:val="00C96037"/>
    <w:rsid w:val="00F52C2B"/>
    <w:rsid w:val="00FA5D02"/>
    <w:rsid w:val="00F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8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C2B"/>
    <w:pPr>
      <w:ind w:left="720"/>
      <w:contextualSpacing/>
    </w:pPr>
  </w:style>
  <w:style w:type="character" w:styleId="a4">
    <w:name w:val="Hyperlink"/>
    <w:basedOn w:val="a0"/>
    <w:rsid w:val="00FF3B1D"/>
    <w:rPr>
      <w:color w:val="0000FF" w:themeColor="hyperlink"/>
      <w:u w:val="single"/>
    </w:rPr>
  </w:style>
  <w:style w:type="table" w:styleId="a5">
    <w:name w:val="Table Grid"/>
    <w:basedOn w:val="a1"/>
    <w:rsid w:val="00FF3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4C7930"/>
    <w:pPr>
      <w:autoSpaceDE w:val="0"/>
      <w:autoSpaceDN w:val="0"/>
      <w:adjustRightInd w:val="0"/>
    </w:pPr>
    <w:rPr>
      <w:rFonts w:ascii="Arial CYR" w:hAnsi="Arial CYR" w:cs="Arial CYR"/>
      <w:b/>
      <w:bCs/>
      <w:szCs w:val="20"/>
    </w:rPr>
  </w:style>
  <w:style w:type="character" w:customStyle="1" w:styleId="a7">
    <w:name w:val="Подзаголовок Знак"/>
    <w:basedOn w:val="a0"/>
    <w:link w:val="a6"/>
    <w:rsid w:val="004C7930"/>
    <w:rPr>
      <w:rFonts w:ascii="Arial CYR" w:hAnsi="Arial CYR" w:cs="Arial CYR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8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C2B"/>
    <w:pPr>
      <w:ind w:left="720"/>
      <w:contextualSpacing/>
    </w:pPr>
  </w:style>
  <w:style w:type="character" w:styleId="a4">
    <w:name w:val="Hyperlink"/>
    <w:basedOn w:val="a0"/>
    <w:rsid w:val="00FF3B1D"/>
    <w:rPr>
      <w:color w:val="0000FF" w:themeColor="hyperlink"/>
      <w:u w:val="single"/>
    </w:rPr>
  </w:style>
  <w:style w:type="table" w:styleId="a5">
    <w:name w:val="Table Grid"/>
    <w:basedOn w:val="a1"/>
    <w:rsid w:val="00FF3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4C7930"/>
    <w:pPr>
      <w:autoSpaceDE w:val="0"/>
      <w:autoSpaceDN w:val="0"/>
      <w:adjustRightInd w:val="0"/>
    </w:pPr>
    <w:rPr>
      <w:rFonts w:ascii="Arial CYR" w:hAnsi="Arial CYR" w:cs="Arial CYR"/>
      <w:b/>
      <w:bCs/>
      <w:szCs w:val="20"/>
    </w:rPr>
  </w:style>
  <w:style w:type="character" w:customStyle="1" w:styleId="a7">
    <w:name w:val="Подзаголовок Знак"/>
    <w:basedOn w:val="a0"/>
    <w:link w:val="a6"/>
    <w:rsid w:val="004C7930"/>
    <w:rPr>
      <w:rFonts w:ascii="Arial CYR" w:hAnsi="Arial CYR" w:cs="Arial CYR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ert.ano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xpert.an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tay-hote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xpert.an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Жиров</dc:creator>
  <cp:lastModifiedBy>Жиров</cp:lastModifiedBy>
  <cp:revision>4</cp:revision>
  <dcterms:created xsi:type="dcterms:W3CDTF">2016-08-02T08:32:00Z</dcterms:created>
  <dcterms:modified xsi:type="dcterms:W3CDTF">2016-08-30T09:31:00Z</dcterms:modified>
</cp:coreProperties>
</file>